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A23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A2304" w:rsidRDefault="0095398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2304" w:rsidRDefault="00953989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14.04.2025 N 216н</w:t>
            </w:r>
            <w:r>
              <w:rPr>
                <w:sz w:val="48"/>
              </w:rPr>
              <w:br/>
      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29.05.2025 N 82414)</w:t>
            </w:r>
          </w:p>
        </w:tc>
      </w:tr>
      <w:tr w:rsidR="00DA23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2304" w:rsidRDefault="0095398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DA2304" w:rsidRDefault="00DA2304">
      <w:pPr>
        <w:pStyle w:val="ConsPlusNormal0"/>
        <w:sectPr w:rsidR="00DA230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A2304" w:rsidRDefault="00DA2304">
      <w:pPr>
        <w:pStyle w:val="ConsPlusNormal0"/>
        <w:jc w:val="both"/>
        <w:outlineLvl w:val="0"/>
      </w:pPr>
    </w:p>
    <w:p w:rsidR="00DA2304" w:rsidRDefault="00953989">
      <w:pPr>
        <w:pStyle w:val="ConsPlusNormal0"/>
        <w:outlineLvl w:val="0"/>
      </w:pPr>
      <w:r>
        <w:t>Зарегистрировано в Минюсте России 29 мая 2025 г. N 82414</w:t>
      </w:r>
    </w:p>
    <w:p w:rsidR="00DA2304" w:rsidRDefault="00DA23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304" w:rsidRDefault="00DA2304">
      <w:pPr>
        <w:pStyle w:val="ConsPlusNormal0"/>
        <w:jc w:val="center"/>
      </w:pPr>
    </w:p>
    <w:p w:rsidR="00DA2304" w:rsidRDefault="00953989">
      <w:pPr>
        <w:pStyle w:val="ConsPlusTitle0"/>
        <w:jc w:val="center"/>
      </w:pPr>
      <w:r>
        <w:t>МИНИСТЕРСТВО ЗДРАВООХРАНЕНИЯ РОССИЙСКОЙ ФЕДЕРАЦИИ</w:t>
      </w:r>
    </w:p>
    <w:p w:rsidR="00DA2304" w:rsidRDefault="00DA2304">
      <w:pPr>
        <w:pStyle w:val="ConsPlusTitle0"/>
        <w:jc w:val="center"/>
      </w:pPr>
    </w:p>
    <w:p w:rsidR="00DA2304" w:rsidRDefault="00953989">
      <w:pPr>
        <w:pStyle w:val="ConsPlusTitle0"/>
        <w:jc w:val="center"/>
      </w:pPr>
      <w:r>
        <w:t>ПРИКАЗ</w:t>
      </w:r>
    </w:p>
    <w:p w:rsidR="00DA2304" w:rsidRDefault="00953989">
      <w:pPr>
        <w:pStyle w:val="ConsPlusTitle0"/>
        <w:jc w:val="center"/>
      </w:pPr>
      <w:r>
        <w:t>от 14 апреля 2025 г. N 216н</w:t>
      </w:r>
    </w:p>
    <w:p w:rsidR="00DA2304" w:rsidRDefault="00DA2304">
      <w:pPr>
        <w:pStyle w:val="ConsPlusTitle0"/>
        <w:jc w:val="center"/>
      </w:pPr>
    </w:p>
    <w:p w:rsidR="00DA2304" w:rsidRDefault="00953989">
      <w:pPr>
        <w:pStyle w:val="ConsPlusTitle0"/>
        <w:jc w:val="center"/>
      </w:pPr>
      <w:r>
        <w:t>ОБ УТВЕРЖДЕНИИ ПОРЯДКА</w:t>
      </w:r>
    </w:p>
    <w:p w:rsidR="00DA2304" w:rsidRDefault="00953989">
      <w:pPr>
        <w:pStyle w:val="ConsPlusTitle0"/>
        <w:jc w:val="center"/>
      </w:pPr>
      <w:r>
        <w:t>ВЫБОРА ГРАЖДАНИНОМ МЕДИЦИНСКОЙ ОРГАНИЗАЦИИ ПРИ ОКАЗАНИИ</w:t>
      </w:r>
    </w:p>
    <w:p w:rsidR="00DA2304" w:rsidRDefault="00953989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:rsidR="00DA2304" w:rsidRDefault="00953989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5.2.23 пункта 5</w:t>
        </w:r>
      </w:hyperlink>
      <w:r>
        <w:t xml:space="preserve"> Положения о Министерстве здравоохранения Российской Федер</w:t>
      </w:r>
      <w:r>
        <w:t>ации, утвержденного постановлением Правительства Российской Федерации от 19 июня 2012 г. N 608, приказываю: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</w:t>
      </w:r>
      <w:r>
        <w:t>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</w:t>
      </w:r>
      <w:r>
        <w:t>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jc w:val="right"/>
      </w:pPr>
      <w:r>
        <w:t>Минист</w:t>
      </w:r>
      <w:r>
        <w:t>р</w:t>
      </w:r>
    </w:p>
    <w:p w:rsidR="00DA2304" w:rsidRDefault="00953989">
      <w:pPr>
        <w:pStyle w:val="ConsPlusNormal0"/>
        <w:jc w:val="right"/>
      </w:pPr>
      <w:r>
        <w:t>М.А.МУРАШКО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DA2304">
      <w:pPr>
        <w:pStyle w:val="ConsPlusNormal0"/>
        <w:ind w:firstLine="540"/>
        <w:jc w:val="both"/>
      </w:pPr>
    </w:p>
    <w:p w:rsidR="00DA2304" w:rsidRDefault="00DA2304">
      <w:pPr>
        <w:pStyle w:val="ConsPlusNormal0"/>
        <w:ind w:firstLine="540"/>
        <w:jc w:val="both"/>
      </w:pPr>
    </w:p>
    <w:p w:rsidR="00DA2304" w:rsidRDefault="00DA2304">
      <w:pPr>
        <w:pStyle w:val="ConsPlusNormal0"/>
        <w:ind w:firstLine="540"/>
        <w:jc w:val="both"/>
      </w:pP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jc w:val="right"/>
        <w:outlineLvl w:val="0"/>
      </w:pPr>
      <w:r>
        <w:t>Приложение</w:t>
      </w:r>
    </w:p>
    <w:p w:rsidR="00DA2304" w:rsidRDefault="00953989">
      <w:pPr>
        <w:pStyle w:val="ConsPlusNormal0"/>
        <w:jc w:val="right"/>
      </w:pPr>
      <w:r>
        <w:t>к приказу Министерства здравоохранения</w:t>
      </w:r>
    </w:p>
    <w:p w:rsidR="00DA2304" w:rsidRDefault="00953989">
      <w:pPr>
        <w:pStyle w:val="ConsPlusNormal0"/>
        <w:jc w:val="right"/>
      </w:pPr>
      <w:r>
        <w:t>Российской Федерации</w:t>
      </w:r>
    </w:p>
    <w:p w:rsidR="00DA2304" w:rsidRDefault="00953989">
      <w:pPr>
        <w:pStyle w:val="ConsPlusNormal0"/>
        <w:jc w:val="right"/>
      </w:pPr>
      <w:r>
        <w:t>от 14 апреля 2025 г. N 216н</w:t>
      </w:r>
    </w:p>
    <w:p w:rsidR="00DA2304" w:rsidRDefault="00DA2304">
      <w:pPr>
        <w:pStyle w:val="ConsPlusNormal0"/>
        <w:jc w:val="right"/>
      </w:pPr>
    </w:p>
    <w:p w:rsidR="00DA2304" w:rsidRDefault="00953989">
      <w:pPr>
        <w:pStyle w:val="ConsPlusTitle0"/>
        <w:jc w:val="center"/>
      </w:pPr>
      <w:bookmarkStart w:id="1" w:name="P31"/>
      <w:bookmarkEnd w:id="1"/>
      <w:r>
        <w:t>ПОРЯДОК</w:t>
      </w:r>
    </w:p>
    <w:p w:rsidR="00DA2304" w:rsidRDefault="00953989">
      <w:pPr>
        <w:pStyle w:val="ConsPlusTitle0"/>
        <w:jc w:val="center"/>
      </w:pPr>
      <w:r>
        <w:t>ВЫБОРА ГРАЖДАНИНОМ МЕДИЦИНСКОЙ ОРГАНИЗАЦИИ ПРИ ОКАЗАНИИ</w:t>
      </w:r>
    </w:p>
    <w:p w:rsidR="00DA2304" w:rsidRDefault="00953989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:rsidR="00DA2304" w:rsidRDefault="00953989">
      <w:pPr>
        <w:pStyle w:val="ConsPlusTitle0"/>
        <w:jc w:val="center"/>
      </w:pPr>
      <w:r>
        <w:lastRenderedPageBreak/>
        <w:t>ГАРАНТИЙ БЕСПЛА</w:t>
      </w:r>
      <w:r>
        <w:t>ТНОГО ОКАЗАНИЯ ГРАЖДАНАМ МЕДИЦИНСКОЙ ПОМОЩИ</w:t>
      </w:r>
    </w:p>
    <w:p w:rsidR="00DA2304" w:rsidRDefault="00DA2304">
      <w:pPr>
        <w:pStyle w:val="ConsPlusNormal0"/>
        <w:jc w:val="center"/>
      </w:pPr>
    </w:p>
    <w:p w:rsidR="00DA2304" w:rsidRDefault="00953989">
      <w:pPr>
        <w:pStyle w:val="ConsPlusNormal0"/>
        <w:ind w:firstLine="540"/>
        <w:jc w:val="both"/>
      </w:pPr>
      <w:r>
        <w:t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</w:t>
      </w:r>
      <w:r>
        <w:t xml:space="preserve">ния при оказании ему медицинской помощи в рамках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</w:t>
      </w:r>
      <w:r>
        <w:t>жу, отбывающим наказание в виде ограничения свободы, ареста, лишения свободы либо административного ареста.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</w:t>
      </w:r>
      <w:r>
        <w:t>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</w:t>
      </w:r>
      <w:r>
        <w:t>е - гражданин) лично, или через своего представителя (в том числе законного представителя).</w:t>
      </w:r>
    </w:p>
    <w:p w:rsidR="00DA2304" w:rsidRDefault="00953989">
      <w:pPr>
        <w:pStyle w:val="ConsPlusNormal0"/>
        <w:spacing w:before="240"/>
        <w:ind w:firstLine="540"/>
        <w:jc w:val="both"/>
      </w:pPr>
      <w:bookmarkStart w:id="2" w:name="P39"/>
      <w:bookmarkEnd w:id="2"/>
      <w: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</w:t>
      </w:r>
      <w:r>
        <w:t xml:space="preserve">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</w:t>
      </w:r>
      <w:r>
        <w:t>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</w:t>
      </w:r>
      <w:r>
        <w:t>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bookmarkStart w:id="3" w:name="P43"/>
      <w:bookmarkEnd w:id="3"/>
      <w:r>
        <w:t>5. При выборе медицинской организации гражданин ли</w:t>
      </w:r>
      <w:r>
        <w:t xml:space="preserve">чно или через своего представителя (в том числе законного представителя) обращается в медицинскую организацию, указанную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Порядка, с заявлением о выборе медицинской организации (далее соответственно </w:t>
      </w:r>
      <w:r>
        <w:t>- медицинская организация, принявшая заявление, заявление), содержащим следующие сведения: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2) фамилию и инициалы руководителя медицинской организации, принявшей заявление;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3)</w:t>
      </w:r>
      <w:r>
        <w:t xml:space="preserve"> информацию о гражданине: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фамилию, имя, отчество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lastRenderedPageBreak/>
        <w:t>пол;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дату рождения;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место рождения;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гражданство;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</w:t>
      </w:r>
      <w:r>
        <w:t>учете в системе обязательного пенсионного страхования (далее - СНИЛС)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</w:t>
      </w:r>
      <w:r>
        <w:t>транного государства о регистрации рождения в случае регистрации рождения вне пределов Российской Федерации);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номер полиса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адрес для оказания медицинской помощи на дому при вызове медицинского работника;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контактную и</w:t>
      </w:r>
      <w:r>
        <w:t>нформацию (номер телефона, адрес электронной почты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4) информацию о представителе гражданина (в том числе законном представителе):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фамилию, имя, отчество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реквизиты документа, подтв</w:t>
      </w:r>
      <w:r>
        <w:t>ерждающего статус и полномочия представителя;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5) наименование и фактический адрес медицинской организации, оказывающей первичную медико-санитарную помощь, которую гражданин выбра</w:t>
      </w:r>
      <w:r>
        <w:t>л для оказания медицинской помощи в рамках Программы до подачи заявления;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6) фамилию, имя, отчество (при наличии) выбранного врача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7) подтверждение факта ознакомления с информацией, указанной в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пункте 11</w:t>
        </w:r>
      </w:hyperlink>
      <w:r>
        <w:t xml:space="preserve"> настоящего Порядка (вносится согласно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пункту 11</w:t>
        </w:r>
      </w:hyperlink>
      <w:r>
        <w:t xml:space="preserve"> настоящего Порядка).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6. Заявление подается в следующих формах: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1) на бумажном носителе, путем личного обращения в выбранную ме</w:t>
      </w:r>
      <w:r>
        <w:t>дицинскую организацию;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</w:t>
      </w:r>
      <w:r>
        <w:t xml:space="preserve">ниципальных услуг (функций) или </w:t>
      </w:r>
      <w:r>
        <w:lastRenderedPageBreak/>
        <w:t>в региональных порталах государственных и муниципальных услуг (функций) &lt;2&gt;.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t>7. В слу</w:t>
      </w:r>
      <w:r>
        <w:t xml:space="preserve">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</w:t>
      </w:r>
      <w:r>
        <w:t>подписью &lt;3&gt;.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t>8. Сведения, указанные в заявлении, подаваемые на бумажном но</w:t>
      </w:r>
      <w:r>
        <w:t>сителе, подтверждаются предъявлением оригиналов следующих документов или их заверенных копий &lt;4&gt;: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t>1) для дет</w:t>
      </w:r>
      <w:r>
        <w:t>ей после государственной регистрации рождения и до четырнадцати лет, являющихся гражданами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свидетельство о рождении;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 ребенка;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2) для граждан Российской Федерации в возр</w:t>
      </w:r>
      <w:r>
        <w:t>асте четырнадцати лет и старше: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документ, удостоверяющий личность;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17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удостоверение беженца или свидетельство о рассмотрении ходатайства о признании бежен</w:t>
      </w:r>
      <w:r>
        <w:t xml:space="preserve">цем по существу, или копия жалобы на решение о лишении статуса беженца, поданной в </w:t>
      </w:r>
      <w:r>
        <w:lastRenderedPageBreak/>
        <w:t>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</w:t>
      </w:r>
      <w:r>
        <w:t xml:space="preserve">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вид на жительство;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</w:t>
      </w:r>
      <w:r>
        <w:t>рации в качестве документа, удостоверяющего личность лица без гражданства;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вид на жительство;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паспорт иностранного г</w:t>
      </w:r>
      <w:r>
        <w:t>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</w:t>
      </w:r>
      <w:r>
        <w:t>ивание в Российской Федерации;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документ, выданный иностранным государством и признаваемый в соответствии с междунаро</w:t>
      </w:r>
      <w:r>
        <w:t>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</w:t>
      </w:r>
      <w:r>
        <w:t>ажданства, не имеющему документа, удостоверяющего его личность;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lastRenderedPageBreak/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8) для временно пребывающих на территории Российской Федерации в соответствии с </w:t>
      </w:r>
      <w:hyperlink r:id="rId1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</w:t>
      </w:r>
      <w:r>
        <w:t>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</w:t>
      </w:r>
      <w:r>
        <w:t>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&lt;5&gt; Официальный интернет-портал правовой информации </w:t>
      </w:r>
      <w:hyperlink r:id="rId19">
        <w:r>
          <w:rPr>
            <w:color w:val="0000FF"/>
          </w:rPr>
          <w:t>http://pravo.gov.ru</w:t>
        </w:r>
      </w:hyperlink>
      <w:r>
        <w:t>, 16 января 2015 г.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</w:t>
      </w:r>
      <w:r>
        <w:t>щего личность иностранного гражданина;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трудовой договор трудящегося иностранного гражданина государства - члена ЕАЭС;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отрывная часть бланка уведомления о прибытии иностранного гражданина ил</w:t>
      </w:r>
      <w:r>
        <w:t>и лица без гражданства в место пребывания или ее копия с указанием места и срока пребывания;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9) для представителя, в том числе законного представителя, гражданина: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документ, удостоверяющий личность;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2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Федерации), либо документ, удостоверяющий статус законного представителя;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10) в</w:t>
      </w:r>
      <w:r>
        <w:t xml:space="preserve">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9. В случае подачи заявления в форме электронного документа представляются следующие верифициров</w:t>
      </w:r>
      <w:r>
        <w:t>анные сведения из документов гражданина: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lastRenderedPageBreak/>
        <w:t>реквизиты записи акта гражданского состояния о рождении;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единый номер полиса обязательного м</w:t>
      </w:r>
      <w:r>
        <w:t>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наличии);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серия и номер, дата выдачи документа, удостоверяющего личность;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единый номер полиса обязательного медицинского страхования;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СНИЛС (при н</w:t>
      </w:r>
      <w:r>
        <w:t>аличии).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</w:t>
      </w:r>
      <w:r>
        <w:t>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ункт 15 части 7 статьи 34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22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color w:val="0000FF"/>
          </w:rPr>
          <w:t>пункт 6 части 2 статьи 81</w:t>
        </w:r>
      </w:hyperlink>
      <w:r>
        <w:t xml:space="preserve"> Федерального закона N 323-ФЗ.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bookmarkStart w:id="4" w:name="P135"/>
      <w:bookmarkEnd w:id="4"/>
      <w:r>
        <w:t>11. При осущ</w:t>
      </w:r>
      <w:r>
        <w:t>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</w:t>
      </w:r>
      <w:r>
        <w:t>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</w:t>
      </w:r>
      <w:r>
        <w:t>азанных медицинских работников при оказании ими медицинской помощи на дому.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</w:t>
      </w:r>
      <w:r>
        <w:t>подачи заявления, о снятии гражданина с медицинского обслуживания.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</w:t>
      </w:r>
      <w:r>
        <w:t xml:space="preserve">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3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Статья 6</w:t>
        </w:r>
      </w:hyperlink>
      <w:r>
        <w:t xml:space="preserve"> Федерального закона N 326-ФЗ.</w:t>
      </w:r>
    </w:p>
    <w:p w:rsidR="00DA2304" w:rsidRDefault="00DA2304">
      <w:pPr>
        <w:pStyle w:val="ConsPlusNormal0"/>
        <w:ind w:firstLine="540"/>
        <w:jc w:val="both"/>
      </w:pPr>
    </w:p>
    <w:p w:rsidR="00DA2304" w:rsidRDefault="00953989">
      <w:pPr>
        <w:pStyle w:val="ConsPlusNormal0"/>
        <w:ind w:firstLine="540"/>
        <w:jc w:val="both"/>
      </w:pPr>
      <w:r>
        <w:lastRenderedPageBreak/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</w:t>
      </w:r>
      <w:r>
        <w:t>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:rsidR="00DA2304" w:rsidRDefault="00953989">
      <w:pPr>
        <w:pStyle w:val="ConsPlusNormal0"/>
        <w:spacing w:before="240"/>
        <w:ind w:firstLine="540"/>
        <w:jc w:val="both"/>
      </w:pPr>
      <w:bookmarkStart w:id="5" w:name="P142"/>
      <w:bookmarkEnd w:id="5"/>
      <w:r>
        <w:t>15. При выдаче направления ле</w:t>
      </w:r>
      <w:r>
        <w:t xml:space="preserve">чащий врач медицинской организации, принявшей заявление, указанное в </w:t>
      </w:r>
      <w:hyperlink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">
        <w:r>
          <w:rPr>
            <w:color w:val="0000FF"/>
          </w:rP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</w:t>
      </w:r>
      <w:r>
        <w:t>нской помощи, установленных территориальной программой.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 xml:space="preserve">16. На основании информации, указанной в </w:t>
      </w:r>
      <w:hyperlink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">
        <w:r>
          <w:rPr>
            <w:color w:val="0000FF"/>
          </w:rPr>
          <w:t>пункте 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</w:t>
      </w:r>
      <w:r>
        <w:t xml:space="preserve"> оказания специализированной медицинской помощи в плановой форме.</w:t>
      </w:r>
    </w:p>
    <w:p w:rsidR="00DA2304" w:rsidRDefault="00953989">
      <w:pPr>
        <w:pStyle w:val="ConsPlusNormal0"/>
        <w:spacing w:before="240"/>
        <w:ind w:firstLine="540"/>
        <w:jc w:val="both"/>
      </w:pPr>
      <w: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</w:t>
      </w:r>
      <w:r>
        <w:t>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</w:t>
      </w:r>
      <w:r>
        <w:t>ния специализированной медицинской помощи в плановой форме в рамках территориальной программы.</w:t>
      </w:r>
    </w:p>
    <w:p w:rsidR="00DA2304" w:rsidRDefault="00DA2304">
      <w:pPr>
        <w:pStyle w:val="ConsPlusNormal0"/>
        <w:jc w:val="both"/>
      </w:pPr>
    </w:p>
    <w:p w:rsidR="00DA2304" w:rsidRDefault="00DA2304">
      <w:pPr>
        <w:pStyle w:val="ConsPlusNormal0"/>
        <w:jc w:val="both"/>
      </w:pPr>
    </w:p>
    <w:p w:rsidR="00DA2304" w:rsidRDefault="00DA23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2304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89" w:rsidRDefault="00953989">
      <w:r>
        <w:separator/>
      </w:r>
    </w:p>
  </w:endnote>
  <w:endnote w:type="continuationSeparator" w:id="0">
    <w:p w:rsidR="00953989" w:rsidRDefault="0095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4000247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04" w:rsidRDefault="00DA23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A23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2304" w:rsidRDefault="009539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DA2304" w:rsidRDefault="0095398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2304" w:rsidRDefault="009539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38C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38C7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A2304" w:rsidRDefault="0095398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04" w:rsidRDefault="00DA23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A23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2304" w:rsidRDefault="009539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2304" w:rsidRDefault="0095398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2304" w:rsidRDefault="009539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38C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38C7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A2304" w:rsidRDefault="0095398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89" w:rsidRDefault="00953989">
      <w:r>
        <w:separator/>
      </w:r>
    </w:p>
  </w:footnote>
  <w:footnote w:type="continuationSeparator" w:id="0">
    <w:p w:rsidR="00953989" w:rsidRDefault="0095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A23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2304" w:rsidRDefault="009539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выбора гражданином </w:t>
          </w:r>
          <w:r>
            <w:rPr>
              <w:rFonts w:ascii="Tahoma" w:hAnsi="Tahoma" w:cs="Tahoma"/>
              <w:sz w:val="16"/>
              <w:szCs w:val="16"/>
            </w:rPr>
            <w:t>медицинской организации при оказ...</w:t>
          </w:r>
        </w:p>
      </w:tc>
      <w:tc>
        <w:tcPr>
          <w:tcW w:w="2300" w:type="pct"/>
          <w:vAlign w:val="center"/>
        </w:tcPr>
        <w:p w:rsidR="00DA2304" w:rsidRDefault="009539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 w:rsidR="00DA2304" w:rsidRDefault="00DA23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2304" w:rsidRDefault="00DA230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A23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2304" w:rsidRDefault="009539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</w:t>
          </w:r>
          <w:r>
            <w:rPr>
              <w:rFonts w:ascii="Tahoma" w:hAnsi="Tahoma" w:cs="Tahoma"/>
              <w:sz w:val="16"/>
              <w:szCs w:val="16"/>
            </w:rPr>
            <w:t>нии Порядка выбора гражданином медицинской организации при оказ...</w:t>
          </w:r>
        </w:p>
      </w:tc>
      <w:tc>
        <w:tcPr>
          <w:tcW w:w="2300" w:type="pct"/>
          <w:vAlign w:val="center"/>
        </w:tcPr>
        <w:p w:rsidR="00DA2304" w:rsidRDefault="009539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 w:rsidR="00DA2304" w:rsidRDefault="00DA23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2304" w:rsidRDefault="00DA23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04"/>
    <w:rsid w:val="003638C7"/>
    <w:rsid w:val="00953989"/>
    <w:rsid w:val="00D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7060C-C99F-4A5C-8C0A-701281E9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0626&amp;date=18.08.2025&amp;dst=100275&amp;field=134" TargetMode="External"/><Relationship Id="rId18" Type="http://schemas.openxmlformats.org/officeDocument/2006/relationships/hyperlink" Target="https://login.consultant.ru/link/?req=doc&amp;base=LAW&amp;n=476082&amp;date=18.08.2025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328&amp;date=18.08.2025&amp;dst=100741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41711&amp;date=18.08.2025&amp;dst=100068&amp;field=134" TargetMode="External"/><Relationship Id="rId17" Type="http://schemas.openxmlformats.org/officeDocument/2006/relationships/hyperlink" Target="https://login.consultant.ru/link/?req=doc&amp;base=LAW&amp;n=449430&amp;date=18.08.202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27&amp;date=18.08.2025" TargetMode="External"/><Relationship Id="rId20" Type="http://schemas.openxmlformats.org/officeDocument/2006/relationships/hyperlink" Target="https://login.consultant.ru/link/?req=doc&amp;base=LAW&amp;n=508490&amp;date=18.08.2025&amp;dst=465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30221&amp;date=18.08.202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6&amp;date=18.08.2025&amp;dst=4&amp;field=134" TargetMode="External"/><Relationship Id="rId23" Type="http://schemas.openxmlformats.org/officeDocument/2006/relationships/hyperlink" Target="https://login.consultant.ru/link/?req=doc&amp;base=LAW&amp;n=489328&amp;date=18.08.2025&amp;dst=100047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4021&amp;date=18.08.2025&amp;dst=100041&amp;field=134" TargetMode="External"/><Relationship Id="rId19" Type="http://schemas.openxmlformats.org/officeDocument/2006/relationships/hyperlink" Target="http://pravo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626&amp;date=18.08.2025&amp;dst=100274&amp;field=134" TargetMode="External"/><Relationship Id="rId14" Type="http://schemas.openxmlformats.org/officeDocument/2006/relationships/hyperlink" Target="https://login.consultant.ru/link/?req=doc&amp;base=LAW&amp;n=509066&amp;date=18.08.2025" TargetMode="External"/><Relationship Id="rId22" Type="http://schemas.openxmlformats.org/officeDocument/2006/relationships/hyperlink" Target="https://login.consultant.ru/link/?req=doc&amp;base=LAW&amp;n=510626&amp;date=18.08.2025&amp;dst=100838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</vt:lpstr>
    </vt:vector>
  </TitlesOfParts>
  <Company>КонсультантПлюс Версия 4024.00.50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:creator>Чернова Наталья Ивановна</dc:creator>
  <cp:lastModifiedBy>Чернова Наталья Ивановна</cp:lastModifiedBy>
  <cp:revision>2</cp:revision>
  <dcterms:created xsi:type="dcterms:W3CDTF">2025-08-18T08:52:00Z</dcterms:created>
  <dcterms:modified xsi:type="dcterms:W3CDTF">2025-08-18T08:52:00Z</dcterms:modified>
</cp:coreProperties>
</file>